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Апробація сайтів (аудіо)  Тетяною Басько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для предмету музичне мистецтво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340"/>
        <w:gridCol w:w="2910"/>
        <w:gridCol w:w="2115"/>
        <w:gridCol w:w="2250"/>
        <w:gridCol w:w="4125"/>
        <w:gridCol w:w="1725"/>
        <w:tblGridChange w:id="0">
          <w:tblGrid>
            <w:gridCol w:w="630"/>
            <w:gridCol w:w="2340"/>
            <w:gridCol w:w="2910"/>
            <w:gridCol w:w="2115"/>
            <w:gridCol w:w="2250"/>
            <w:gridCol w:w="4125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АУДІО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ДОСТУПНІСТЬ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ЛЕГКІСТЬ В ВИКОРИСТАНІ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46.18110236220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 МОЖНА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46.18110236220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46.18110236220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ВІДГУК ПРО ВИКОРИСТАННЯ ПІД ЧАС НАВЧАЛЬНОГО ПРОЦЕСУ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46.18110236220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РЕКОМЕНДАЦІЇ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https://murf.ai/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widowControl w:val="0"/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1d1136"/>
                <w:sz w:val="24"/>
                <w:szCs w:val="24"/>
              </w:rPr>
            </w:pPr>
            <w:bookmarkStart w:colFirst="0" w:colLast="0" w:name="_svdgl21p0ec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d1136"/>
                <w:sz w:val="24"/>
                <w:szCs w:val="24"/>
                <w:rtl w:val="0"/>
              </w:rPr>
              <w:t xml:space="preserve">Голосова інфраструктура AI, яка</w:t>
            </w:r>
          </w:p>
          <w:p w:rsidR="00000000" w:rsidDel="00000000" w:rsidP="00000000" w:rsidRDefault="00000000" w:rsidRPr="00000000" w14:paraId="00000010">
            <w:pPr>
              <w:pStyle w:val="Heading1"/>
              <w:keepNext w:val="0"/>
              <w:keepLines w:val="0"/>
              <w:widowControl w:val="0"/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1d1136"/>
                <w:sz w:val="24"/>
                <w:szCs w:val="24"/>
              </w:rPr>
            </w:pPr>
            <w:bookmarkStart w:colFirst="0" w:colLast="0" w:name="_svdgl21p0ec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d1136"/>
                <w:sz w:val="24"/>
                <w:szCs w:val="24"/>
                <w:rtl w:val="0"/>
              </w:rPr>
              <w:t xml:space="preserve">підтримує підприємства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136"/>
                <w:sz w:val="24"/>
                <w:szCs w:val="24"/>
                <w:rtl w:val="0"/>
              </w:rPr>
              <w:t xml:space="preserve">Створює аудіо в масштабі за допомогою генератора голосу Murf зі штучним інтелектом, перетворює текст в мовлення, забезпечує надреалістичні голоси.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Немає  української мови,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платна програма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хв  демо версії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Інтерфейс нескладний, але англомовний.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озвучування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аудіокниг,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-137.71653543307025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пояснювальних відео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-137.71653543307025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вебсайту та блогів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Можна використовувати, для оформлення  власних аудіокниг та відеороликів.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Займає додатковий час  вчителя.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https://suno.com/home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Генерація пісень за текстовим запитом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українська мова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Надається 550 кредитів для безплатного користування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бібліотека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Є можливість запрошувати друзів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 w:hanging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можливість дослідити різні стилі музики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 w:hanging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можливість коментувати пісні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2.519685039370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Зручний  інтерфейс, багатофункціона-льний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Можна використовувати для експериментів  під час уроків чи в позаурочний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Гарний інструмент для знайомства з музиними стилями, для експериментів  та дослідження.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Учням подобається: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75 % обрали для написання пісень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25% для експериментів  та дослідження.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Рекомендую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https://elevenlabs.io/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Style w:val="Heading1"/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up5tefazvmeg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Створює найбільш реалістичну промову за допомогою нашої аудіоплатформи AI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українська мова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10"/>
                <w:sz w:val="24"/>
                <w:szCs w:val="24"/>
                <w:rtl w:val="0"/>
              </w:rPr>
              <w:t xml:space="preserve">10 000 кредитів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Пропонує перетворення тексту на мовлення, аудіокниги, подкасти, звукові ефекти, дубляж, озвучування, клонування голосу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Створює запит на транскрипцію, налаштовує необхідні параметри відтворення та видає готовий аудіоряд, який надалі можна завантажити та використовувати у своїх цілях.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62.519685039370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Зручний  інтерфейс, багатофункціона-льний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Впровадження в освітній процес інтерактивних голосових вставок та ігор, супровід презентацій звуковими ефектами, озвучення та транскрипція лекцій та підручників;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Доцільно використовувати для  розробки ігор та презентацій для уроку.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Учні можуть проводити експерименти та розробляти власні проєкти.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Учні працювали з додатком: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задоволенням 45%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задля експерименту 35%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виявили бажання  використовувати надалі 20%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Рекомендую</w:t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https://genny.lovo.ai/signin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українська мова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Є безкоштовний план 5 проєктів/міс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базовий план 10 проєктів/міс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Вчителям для своїх коротких проєктів.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Учням з метою експериментів.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роботи потрібен текст сценарію.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Учні можуть проводити експерименти та розробляти власні проєкти.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Учні працювали з додатком: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задоволенням 35%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задля експерименту 55%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виявили бажання  використовувати надалі 10%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Рекомендую для ознайомлення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6368"/>
                <w:sz w:val="24"/>
                <w:szCs w:val="24"/>
                <w:rtl w:val="0"/>
              </w:rPr>
              <w:t xml:space="preserve">https: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6368"/>
                <w:sz w:val="24"/>
                <w:szCs w:val="24"/>
                <w:rtl w:val="0"/>
              </w:rPr>
              <w:t xml:space="preserve">backpackbot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6368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інноваційний бот Discord, який дозволяє користувачам створювати унікальні пісні з їх зображень і відео.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1"/>
              <w:keepNext w:val="0"/>
              <w:keepLines w:val="0"/>
              <w:widowControl w:val="0"/>
              <w:shd w:fill="ffffff" w:val="clear"/>
              <w:spacing w:after="220" w:before="0" w:line="3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4ta1db7f6np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Цей сайт не може забезпечити захищене з’єднання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6368"/>
                <w:sz w:val="24"/>
                <w:szCs w:val="24"/>
                <w:rtl w:val="0"/>
              </w:rPr>
              <w:t xml:space="preserve">Протокол, який використовує хост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6368"/>
                <w:sz w:val="24"/>
                <w:szCs w:val="24"/>
                <w:rtl w:val="0"/>
              </w:rPr>
              <w:t xml:space="preserve">backpackbot.ai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f6368"/>
                <w:sz w:val="24"/>
                <w:szCs w:val="24"/>
                <w:rtl w:val="0"/>
              </w:rPr>
              <w:t xml:space="preserve">, не підтримується.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https://creator.voiceflow.com/signup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Забезпечує транскрипцію та інструменти редагування голосу чи аудіо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10 уроків для навчання роботи з платформою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демо версія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безплатна версія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Складний для використання вчителем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e4852"/>
                <w:sz w:val="24"/>
                <w:szCs w:val="24"/>
                <w:highlight w:val="white"/>
                <w:rtl w:val="0"/>
              </w:rPr>
              <w:t xml:space="preserve">Voiceflow для спільного проєктування, розробки та запуску ефективних агентів штучного інтелекту, використовуючи будь-які моделі та інтеграції.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https://fish.audio/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Клонування голосу, голосова бібліотека, VoiceOver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перетворення голосу в мову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перетворення мови в голос та клонування голосу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Програма платна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https://www.playphrase.me/#/search?language=en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Шукає фрази  з кінофільмів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має української мови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https://samplette.io/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Платформа призначена  відкривати унікальні іудіо-фрагменти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має української мови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Доцільним є для використання лише в незначних випадках на уроках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https://www.jarvis-lyrics.com/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помічник для написання пісень з ШІ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Повністю платна програма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https://www.uberduck.ai/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Програма створює озвучку з різними голосами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Повністю платна програма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https://www.aiva.ai/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Помічник для створення музики  за лічені секунди, має 250 різноманітні стилі музики.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Англомовна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Щомісячна квота завантаження: 3 шт/міс до 3 хв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Має підручник для роботи з програмою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Постійно оновлюється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https://boomy.com/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Нейромережа, де кожен може  створити свій трек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Потребує підписки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Англомовна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Безплатно зберігає 25 пісень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62.519685039370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Зручний  інтерфейс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Можна застосовувати для написання пісень та експериментів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Учні можуть проводити експерименти та розробляти власні проєкти.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Учні працювали з додатком: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задоволенням 55%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задля експерименту 30%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виявили бажання  використовувати надалі 15%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https://www.riffusion.com/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Бета-версія на стадії розробки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Англомовна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Має бібліотеку творів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в використані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Можна застосовувати для написання музичних треків та експериментів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Учні можуть проводити експерименти та розробляти власні проєкти.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Учні працювали з додатком: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задоволенням 64%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задля експерименту 26%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виявили бажання  використовувати надалі 10%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https://soundraw.io/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Платна програма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https://tunesnap.ai/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Створює пісні з текстів та фото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Платна програма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рекомендую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https://anytalk.ai/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Миттєвий переклад і озвучка в реальному часі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Триває відкрите бета-тестування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Потрібно встановлювати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розширення!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Можна спробувати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https://speechma.com/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Перетворення тексту в мову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 реєстрація через гул акаунт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Безплатна програма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українська мова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 вибір голосу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Є підручники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Легкий в роботі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Можна застосовувати для написання аудіопідручників, презентацій, відео треків та експериментів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Учні можуть проводити експерименти та розробляти власні проєкти.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Учні працювали з додатком: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задоволенням 30%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задля експерименту 50%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виявили бажання  використовувати надалі 20% 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oundraw.io/" TargetMode="External"/><Relationship Id="rId11" Type="http://schemas.openxmlformats.org/officeDocument/2006/relationships/hyperlink" Target="https://creator.voiceflow.com/signup" TargetMode="External"/><Relationship Id="rId22" Type="http://schemas.openxmlformats.org/officeDocument/2006/relationships/hyperlink" Target="https://anytalk.ai/" TargetMode="External"/><Relationship Id="rId10" Type="http://schemas.openxmlformats.org/officeDocument/2006/relationships/hyperlink" Target="https://genny.lovo.ai/signin" TargetMode="External"/><Relationship Id="rId21" Type="http://schemas.openxmlformats.org/officeDocument/2006/relationships/hyperlink" Target="https://tunesnap.ai/" TargetMode="External"/><Relationship Id="rId13" Type="http://schemas.openxmlformats.org/officeDocument/2006/relationships/hyperlink" Target="https://www.playphrase.me/#/search?language=en" TargetMode="External"/><Relationship Id="rId12" Type="http://schemas.openxmlformats.org/officeDocument/2006/relationships/hyperlink" Target="https://fish.audio/" TargetMode="External"/><Relationship Id="rId23" Type="http://schemas.openxmlformats.org/officeDocument/2006/relationships/hyperlink" Target="https://speechm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nny.lovo.ai/signin" TargetMode="External"/><Relationship Id="rId15" Type="http://schemas.openxmlformats.org/officeDocument/2006/relationships/hyperlink" Target="https://www.jarvis-lyrics.com/" TargetMode="External"/><Relationship Id="rId14" Type="http://schemas.openxmlformats.org/officeDocument/2006/relationships/hyperlink" Target="https://samplette.io/20324537" TargetMode="External"/><Relationship Id="rId17" Type="http://schemas.openxmlformats.org/officeDocument/2006/relationships/hyperlink" Target="https://www.aiva.ai/" TargetMode="External"/><Relationship Id="rId16" Type="http://schemas.openxmlformats.org/officeDocument/2006/relationships/hyperlink" Target="https://www.uberduck.ai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riffusion.com/" TargetMode="External"/><Relationship Id="rId6" Type="http://schemas.openxmlformats.org/officeDocument/2006/relationships/hyperlink" Target="https://murf.ai/" TargetMode="External"/><Relationship Id="rId18" Type="http://schemas.openxmlformats.org/officeDocument/2006/relationships/hyperlink" Target="https://boomy.com/" TargetMode="External"/><Relationship Id="rId7" Type="http://schemas.openxmlformats.org/officeDocument/2006/relationships/hyperlink" Target="https://suno.com/home" TargetMode="External"/><Relationship Id="rId8" Type="http://schemas.openxmlformats.org/officeDocument/2006/relationships/hyperlink" Target="https://elevenlab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